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E" w:rsidRDefault="003E530E" w:rsidP="00277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5134"/>
      </w:tblGrid>
      <w:tr w:rsidR="00142E0E" w:rsidRPr="002772D4" w:rsidTr="00142E0E">
        <w:tc>
          <w:tcPr>
            <w:tcW w:w="3510" w:type="dxa"/>
            <w:shd w:val="clear" w:color="auto" w:fill="auto"/>
          </w:tcPr>
          <w:p w:rsidR="00142E0E" w:rsidRDefault="00142E0E" w:rsidP="00142E0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772D4">
              <w:rPr>
                <w:rFonts w:ascii="Arial" w:hAnsi="Arial" w:cs="Arial"/>
                <w:b/>
                <w:bCs/>
                <w:u w:val="single"/>
              </w:rPr>
              <w:t xml:space="preserve">CAS CONCRET </w:t>
            </w:r>
            <w:r w:rsidR="007B24C7">
              <w:rPr>
                <w:rFonts w:ascii="Arial" w:hAnsi="Arial" w:cs="Arial"/>
                <w:b/>
                <w:bCs/>
                <w:u w:val="single"/>
              </w:rPr>
              <w:t xml:space="preserve">N° </w:t>
            </w:r>
          </w:p>
          <w:p w:rsidR="007B24C7" w:rsidRPr="002772D4" w:rsidRDefault="007B24C7" w:rsidP="00412B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B24C7" w:rsidRDefault="007B24C7" w:rsidP="00142E0E">
            <w:pPr>
              <w:rPr>
                <w:rFonts w:ascii="Arial" w:hAnsi="Arial" w:cs="Arial"/>
                <w:b/>
                <w:bCs/>
              </w:rPr>
            </w:pPr>
          </w:p>
          <w:p w:rsidR="00142E0E" w:rsidRPr="002772D4" w:rsidRDefault="00142E0E" w:rsidP="00142E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r w:rsidR="002B53F0">
              <w:rPr>
                <w:rFonts w:ascii="Arial" w:hAnsi="Arial" w:cs="Arial"/>
                <w:b/>
                <w:bCs/>
              </w:rPr>
              <w:t>ASSP</w:t>
            </w:r>
          </w:p>
        </w:tc>
        <w:tc>
          <w:tcPr>
            <w:tcW w:w="5134" w:type="dxa"/>
            <w:shd w:val="clear" w:color="auto" w:fill="auto"/>
          </w:tcPr>
          <w:p w:rsidR="007B24C7" w:rsidRDefault="007B24C7" w:rsidP="00142E0E">
            <w:pPr>
              <w:rPr>
                <w:rFonts w:ascii="Arial" w:hAnsi="Arial" w:cs="Arial"/>
                <w:b/>
                <w:bCs/>
              </w:rPr>
            </w:pPr>
          </w:p>
          <w:p w:rsidR="00142E0E" w:rsidRDefault="00142E0E" w:rsidP="00142E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  <w:p w:rsidR="00142E0E" w:rsidRDefault="00142E0E" w:rsidP="00142E0E">
            <w:pPr>
              <w:rPr>
                <w:rFonts w:ascii="Arial" w:hAnsi="Arial" w:cs="Arial"/>
                <w:b/>
                <w:bCs/>
              </w:rPr>
            </w:pPr>
          </w:p>
          <w:p w:rsidR="00142E0E" w:rsidRPr="002772D4" w:rsidRDefault="00142E0E" w:rsidP="00142E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E530E" w:rsidRPr="002A3AB6" w:rsidRDefault="003E530E" w:rsidP="00AC495A">
      <w:pPr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111"/>
        <w:gridCol w:w="1949"/>
      </w:tblGrid>
      <w:tr w:rsidR="00C43063" w:rsidRPr="002A3AB6" w:rsidTr="002E632C">
        <w:trPr>
          <w:trHeight w:val="613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Séquence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3E530E" w:rsidRPr="006F6DB9" w:rsidRDefault="00B50DDB" w:rsidP="00412B8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F6DB9">
              <w:rPr>
                <w:rFonts w:ascii="Arial" w:hAnsi="Arial" w:cs="Arial"/>
                <w:b/>
                <w:bCs/>
                <w:color w:val="FF0000"/>
              </w:rPr>
              <w:t xml:space="preserve">Secourir une victime qui </w:t>
            </w:r>
            <w:r w:rsidR="002B53F0">
              <w:rPr>
                <w:rFonts w:ascii="Arial" w:hAnsi="Arial" w:cs="Arial"/>
                <w:b/>
                <w:bCs/>
                <w:color w:val="FF0000"/>
              </w:rPr>
              <w:t>saigne abondamment</w:t>
            </w:r>
          </w:p>
        </w:tc>
      </w:tr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Geste de secours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E632C" w:rsidRPr="002A3AB6" w:rsidRDefault="002B53F0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Compression manuelle</w:t>
            </w:r>
          </w:p>
        </w:tc>
      </w:tr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Résultat à atteindre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B50DDB" w:rsidRDefault="00B50DDB" w:rsidP="00C43063">
            <w:pPr>
              <w:rPr>
                <w:rFonts w:ascii="Arial" w:hAnsi="Arial" w:cs="Arial"/>
                <w:b/>
                <w:bCs/>
              </w:rPr>
            </w:pPr>
          </w:p>
          <w:p w:rsidR="003E530E" w:rsidRPr="002A3AB6" w:rsidRDefault="002B53F0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Arrêter le saignement abondant</w:t>
            </w:r>
          </w:p>
        </w:tc>
      </w:tr>
      <w:tr w:rsidR="002A3AB6" w:rsidRPr="002A3AB6" w:rsidTr="00B50DDB">
        <w:trPr>
          <w:trHeight w:val="1182"/>
        </w:trPr>
        <w:tc>
          <w:tcPr>
            <w:tcW w:w="1843" w:type="dxa"/>
            <w:shd w:val="clear" w:color="auto" w:fill="D9D9D9"/>
          </w:tcPr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F44E6C" w:rsidP="002A3A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2A3AB6" w:rsidRPr="002A3AB6">
              <w:rPr>
                <w:rFonts w:ascii="Arial" w:hAnsi="Arial" w:cs="Arial"/>
                <w:b/>
                <w:bCs/>
              </w:rPr>
              <w:t>cénario</w:t>
            </w: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412B8E" w:rsidRPr="002B53F0" w:rsidRDefault="000F77B2" w:rsidP="002B53F0">
            <w:pPr>
              <w:rPr>
                <w:rFonts w:ascii="Comic Sans MS" w:hAnsi="Comic Sans MS"/>
                <w:sz w:val="24"/>
                <w:szCs w:val="24"/>
              </w:rPr>
            </w:pPr>
            <w:r w:rsidRPr="002B53F0">
              <w:rPr>
                <w:rFonts w:ascii="Comic Sans MS" w:hAnsi="Comic Sans MS" w:cs="Arial"/>
                <w:bCs/>
                <w:sz w:val="24"/>
                <w:szCs w:val="24"/>
              </w:rPr>
              <w:t>Vous êtes</w:t>
            </w:r>
            <w:r w:rsidRPr="002B53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53F0" w:rsidRPr="002B53F0">
              <w:rPr>
                <w:rFonts w:ascii="Comic Sans MS" w:hAnsi="Comic Sans MS"/>
                <w:sz w:val="24"/>
                <w:szCs w:val="24"/>
              </w:rPr>
              <w:t>dans la salle d’activités de la halte-garderie, Evelyne coup</w:t>
            </w:r>
            <w:r w:rsidR="009F7F96">
              <w:rPr>
                <w:rFonts w:ascii="Comic Sans MS" w:hAnsi="Comic Sans MS"/>
                <w:sz w:val="24"/>
                <w:szCs w:val="24"/>
              </w:rPr>
              <w:t xml:space="preserve">ait </w:t>
            </w:r>
            <w:r w:rsidR="002B53F0" w:rsidRPr="002B53F0">
              <w:rPr>
                <w:rFonts w:ascii="Comic Sans MS" w:hAnsi="Comic Sans MS"/>
                <w:sz w:val="24"/>
                <w:szCs w:val="24"/>
              </w:rPr>
              <w:t xml:space="preserve"> des décors  pour la journée de Carnaval. Les plaques cartonnées </w:t>
            </w:r>
            <w:r w:rsidR="009F7F96">
              <w:rPr>
                <w:rFonts w:ascii="Comic Sans MS" w:hAnsi="Comic Sans MS"/>
                <w:sz w:val="24"/>
                <w:szCs w:val="24"/>
              </w:rPr>
              <w:t xml:space="preserve"> ont </w:t>
            </w:r>
            <w:r w:rsidR="002B53F0" w:rsidRPr="002B53F0">
              <w:rPr>
                <w:rFonts w:ascii="Comic Sans MS" w:hAnsi="Comic Sans MS"/>
                <w:sz w:val="24"/>
                <w:szCs w:val="24"/>
              </w:rPr>
              <w:t xml:space="preserve"> gliss</w:t>
            </w:r>
            <w:r w:rsidR="009F7F96">
              <w:rPr>
                <w:rFonts w:ascii="Comic Sans MS" w:hAnsi="Comic Sans MS"/>
                <w:sz w:val="24"/>
                <w:szCs w:val="24"/>
              </w:rPr>
              <w:t xml:space="preserve">é </w:t>
            </w:r>
            <w:r w:rsidR="002B53F0" w:rsidRPr="002B53F0">
              <w:rPr>
                <w:rFonts w:ascii="Comic Sans MS" w:hAnsi="Comic Sans MS"/>
                <w:sz w:val="24"/>
                <w:szCs w:val="24"/>
              </w:rPr>
              <w:t xml:space="preserve"> et Evelyne s’</w:t>
            </w:r>
            <w:r w:rsidR="009F7F96">
              <w:rPr>
                <w:rFonts w:ascii="Comic Sans MS" w:hAnsi="Comic Sans MS"/>
                <w:sz w:val="24"/>
                <w:szCs w:val="24"/>
              </w:rPr>
              <w:t xml:space="preserve">est  </w:t>
            </w:r>
            <w:r w:rsidR="002B53F0" w:rsidRPr="002B53F0">
              <w:rPr>
                <w:rFonts w:ascii="Comic Sans MS" w:hAnsi="Comic Sans MS"/>
                <w:sz w:val="24"/>
                <w:szCs w:val="24"/>
              </w:rPr>
              <w:t>entaill</w:t>
            </w:r>
            <w:r w:rsidR="009F7F96">
              <w:rPr>
                <w:rFonts w:ascii="Comic Sans MS" w:hAnsi="Comic Sans MS"/>
                <w:sz w:val="24"/>
                <w:szCs w:val="24"/>
              </w:rPr>
              <w:t xml:space="preserve">ée </w:t>
            </w:r>
            <w:r w:rsidR="002B53F0" w:rsidRPr="002B53F0">
              <w:rPr>
                <w:rFonts w:ascii="Comic Sans MS" w:hAnsi="Comic Sans MS"/>
                <w:sz w:val="24"/>
                <w:szCs w:val="24"/>
              </w:rPr>
              <w:t xml:space="preserve"> largement la cuisse gauche avec la pointe des ciseaux. Elle saigne beaucoup. Agissez</w:t>
            </w:r>
            <w:r w:rsidR="002B53F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12B8E" w:rsidRDefault="00412B8E" w:rsidP="002B53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12B8E" w:rsidRPr="000F77B2" w:rsidRDefault="00412B8E" w:rsidP="00412B8E">
            <w:pPr>
              <w:ind w:left="2124" w:hanging="2124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Analyse du scénario </w:t>
            </w: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2F3683" w:rsidRPr="002A3AB6" w:rsidRDefault="009F52E6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198pt;margin-top:4.45pt;width:234.6pt;height:58pt;z-index:11;mso-position-horizontal-relative:text;mso-position-vertical-relative:text">
                  <v:textbox style="mso-next-textbox:#_x0000_s1069">
                    <w:txbxContent>
                      <w:p w:rsidR="00B50DDB" w:rsidRPr="00C71AD9" w:rsidRDefault="002B53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71A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Evènement </w:t>
                        </w:r>
                        <w:r w:rsidR="0081539B" w:rsidRPr="00C71A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déclencheur </w:t>
                        </w:r>
                        <w:r w:rsidR="0081539B" w:rsidRPr="00C71A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2B53F0" w:rsidRPr="00C71AD9" w:rsidRDefault="002B53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71A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Les plaques cartonnées gliss</w:t>
                        </w:r>
                        <w:r w:rsidR="00C71AD9" w:rsidRPr="00C71A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antes lui échappent des mains et elle veut les récupérer. Elle fait  un faux mouvement  et </w:t>
                        </w:r>
                        <w:r w:rsidR="00C71A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 coupe.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8" type="#_x0000_t202" style="position:absolute;margin-left:1.8pt;margin-top:4.45pt;width:162.7pt;height:58pt;z-index:10;mso-position-horizontal-relative:text;mso-position-vertical-relative:text">
                  <v:textbox style="mso-next-textbox:#_x0000_s1068">
                    <w:txbxContent>
                      <w:p w:rsidR="00B50DDB" w:rsidRDefault="00B50DDB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15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Situation dangereuse : </w:t>
                        </w:r>
                      </w:p>
                      <w:p w:rsidR="002B53F0" w:rsidRPr="002B53F0" w:rsidRDefault="00C71AD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Evelyne d</w:t>
                        </w:r>
                        <w:r w:rsidR="002B53F0" w:rsidRPr="002B53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écoup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 w:rsidR="002B53F0" w:rsidRPr="002B53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avec des ciseaux.</w:t>
                        </w:r>
                      </w:p>
                    </w:txbxContent>
                  </v:textbox>
                </v:shape>
              </w:pict>
            </w:r>
            <w:r w:rsidR="002F3683" w:rsidRPr="002A3AB6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9F52E6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226.5pt;margin-top:10.1pt;width:35.4pt;height:50.45pt;flip:x;z-index: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2" type="#_x0000_t32" style="position:absolute;margin-left:164.5pt;margin-top:10.1pt;width:50pt;height:32.65pt;z-index:5" o:connectortype="straight">
                  <v:stroke endarrow="block"/>
                </v:shape>
              </w:pict>
            </w:r>
          </w:p>
          <w:p w:rsidR="002F3683" w:rsidRPr="002A3AB6" w:rsidRDefault="009F52E6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group id="Group 6" o:spid="_x0000_s1046" style="position:absolute;margin-left:40.2pt;margin-top:6.55pt;width:351pt;height:92.55pt;z-index:1" coordorigin="196,113" coordsize="329,13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val 1" o:spid="_x0000_s1047" type="#_x0000_t75" style="position:absolute;left:196;top:131;width:199;height:11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pX2F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9" o:title=""/>
                    <o:lock v:ext="edit" aspectratio="f"/>
                  </v:shape>
                  <v:shape id="Oval 3" o:spid="_x0000_s1048" type="#_x0000_t75" style="position:absolute;left:327;top:130;width:199;height:1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pYgp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10" o:title=""/>
                    <o:lock v:ext="edit" aspectratio="f"/>
                  </v:shape>
                  <v:shape id="Text Box 4" o:spid="_x0000_s1049" type="#_x0000_t75" style="position:absolute;left:260;top:111;width:42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">
                    <v:imagedata r:id="rId11" o:title=""/>
                    <o:lock v:ext="edit" aspectratio="f"/>
                  </v:shape>
                  <v:shape id="Text Box 5" o:spid="_x0000_s1050" type="#_x0000_t75" style="position:absolute;left:412;top:111;width:41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OTWZVL&#10;AwAAMA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  <v:imagedata r:id="rId12" o:title=""/>
                    <o:lock v:ext="edit" aspectratio="f"/>
                  </v:shape>
                </v:group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9F52E6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4" type="#_x0000_t202" style="position:absolute;margin-left:64.2pt;margin-top:10.15pt;width:115.75pt;height:34.2pt;z-index:7">
                  <v:textbox style="mso-next-textbox:#_x0000_s1064">
                    <w:txbxContent>
                      <w:p w:rsidR="00B50DDB" w:rsidRPr="00AC495A" w:rsidRDefault="002B53F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Paire de ciseaux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5" type="#_x0000_t202" style="position:absolute;margin-left:268.8pt;margin-top:3.35pt;width:102pt;height:27.5pt;z-index:8">
                  <v:textbox style="mso-next-textbox:#_x0000_s1065">
                    <w:txbxContent>
                      <w:p w:rsidR="00B50DDB" w:rsidRPr="00AC495A" w:rsidRDefault="002B53F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Evelyne Aux Puer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AutoShape 9" o:spid="_x0000_s1058" style="position:absolute;margin-left:186.3pt;margin-top:10.15pt;width:64.85pt;height:41.4pt;z-index:4;visibility:visible;mso-wrap-style:square;mso-wrap-distance-left:9pt;mso-wrap-distance-top:0;mso-wrap-distance-right:9pt;mso-wrap-distance-bottom:0;mso-position-horizontal-relative:text;mso-position-vertical-relative:text;v-text-anchor:top" coordsize="823709,52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" path="m1,200854r314630,1l411855,r97223,200855l823708,200854,569166,324988r97228,200855l411855,401706,157315,525843,254543,324988,1,200854xe" fillcolor="red">
                  <v:stroke joinstyle="miter"/>
                  <v:path o:connecttype="custom" o:connectlocs="1,200854;314631,200855;411855,0;509078,200855;823708,200854;569166,324988;666394,525843;411855,401706;157315,525843;254543,324988;1,200854" o:connectangles="0,0,0,0,0,0,0,0,0,0,0"/>
                </v:shape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9F52E6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AutoShape 14" o:spid="_x0000_s1052" type="#_x0000_t75" style="position:absolute;margin-left:198pt;margin-top:5.55pt;width:28.5pt;height:27.3pt;z-index: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" o:insetmode="auto">
                  <v:imagedata r:id="rId13" o:title=""/>
                  <o:lock v:ext="edit" aspectratio="f"/>
                </v:shape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9F52E6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7" type="#_x0000_t202" style="position:absolute;margin-left:105.6pt;margin-top:-.25pt;width:222.3pt;height:20.35pt;z-index:9">
                  <v:textbox style="mso-next-textbox:#_x0000_s1067">
                    <w:txbxContent>
                      <w:p w:rsidR="00B50DDB" w:rsidRPr="00AC495A" w:rsidRDefault="002B53F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Blessure à la cuisse gauche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Text Box 13" o:spid="_x0000_s1054" type="#_x0000_t75" style="position:absolute;margin-left:21.95pt;margin-top:-.3pt;width:77.4pt;height:20.4pt;z-index: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ZPUI5L&#10;AwAAPg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<v:imagedata r:id="rId14" o:title=""/>
                  <o:lock v:ext="edit" aspectratio="f"/>
                </v:shape>
              </w:pict>
            </w:r>
          </w:p>
          <w:p w:rsidR="003E530E" w:rsidRPr="002A3AB6" w:rsidRDefault="003E530E" w:rsidP="00C430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4E6C" w:rsidRPr="002A3AB6" w:rsidTr="00F44E6C">
        <w:tc>
          <w:tcPr>
            <w:tcW w:w="1843" w:type="dxa"/>
            <w:shd w:val="clear" w:color="auto" w:fill="D9D9D9"/>
          </w:tcPr>
          <w:p w:rsidR="00F44E6C" w:rsidRPr="002A3AB6" w:rsidRDefault="00F44E6C" w:rsidP="000D0236">
            <w:pPr>
              <w:rPr>
                <w:rFonts w:ascii="Arial" w:hAnsi="Arial" w:cs="Arial"/>
                <w:b/>
                <w:bCs/>
              </w:rPr>
            </w:pPr>
          </w:p>
          <w:p w:rsidR="00F44E6C" w:rsidRPr="002A3AB6" w:rsidRDefault="00F44E6C" w:rsidP="000D023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Matérialisation</w:t>
            </w:r>
          </w:p>
          <w:p w:rsidR="00F44E6C" w:rsidRPr="002A3AB6" w:rsidRDefault="00F44E6C" w:rsidP="000D02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F44E6C" w:rsidRPr="007B24C7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1539B" w:rsidRPr="007B24C7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Matériel à prévoir :</w:t>
            </w:r>
          </w:p>
          <w:p w:rsidR="00E67293" w:rsidRPr="00E67293" w:rsidRDefault="0081539B" w:rsidP="00E67293">
            <w:pPr>
              <w:rPr>
                <w:rFonts w:ascii="Comic Sans MS" w:hAnsi="Comic Sans MS"/>
              </w:rPr>
            </w:pPr>
            <w:r w:rsidRPr="00E67293">
              <w:rPr>
                <w:rFonts w:ascii="Arial" w:hAnsi="Arial" w:cs="Arial"/>
                <w:b/>
                <w:bCs/>
              </w:rPr>
              <w:t xml:space="preserve"> </w:t>
            </w:r>
            <w:r w:rsidR="00E67293" w:rsidRPr="00E67293">
              <w:rPr>
                <w:rFonts w:ascii="Comic Sans MS" w:hAnsi="Comic Sans MS"/>
              </w:rPr>
              <w:t>-Table.</w:t>
            </w:r>
          </w:p>
          <w:p w:rsidR="00E67293" w:rsidRPr="00E67293" w:rsidRDefault="00E67293" w:rsidP="00E67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Cartons</w:t>
            </w:r>
          </w:p>
          <w:p w:rsidR="00E67293" w:rsidRPr="00E67293" w:rsidRDefault="00E67293" w:rsidP="00E67293">
            <w:pPr>
              <w:rPr>
                <w:rFonts w:ascii="Comic Sans MS" w:hAnsi="Comic Sans MS"/>
              </w:rPr>
            </w:pPr>
            <w:r w:rsidRPr="00E67293">
              <w:rPr>
                <w:rFonts w:ascii="Comic Sans MS" w:hAnsi="Comic Sans MS"/>
              </w:rPr>
              <w:t>-Ciseaux.</w:t>
            </w:r>
          </w:p>
          <w:p w:rsidR="00E67293" w:rsidRPr="00E67293" w:rsidRDefault="00E67293" w:rsidP="00E67293">
            <w:pPr>
              <w:rPr>
                <w:rFonts w:ascii="Comic Sans MS" w:hAnsi="Comic Sans MS"/>
              </w:rPr>
            </w:pPr>
            <w:r w:rsidRPr="00E67293">
              <w:rPr>
                <w:rFonts w:ascii="Comic Sans MS" w:hAnsi="Comic Sans MS"/>
              </w:rPr>
              <w:t>- Flaque de sang.</w:t>
            </w:r>
          </w:p>
          <w:p w:rsidR="00E67293" w:rsidRPr="00E67293" w:rsidRDefault="00E67293" w:rsidP="00E67293">
            <w:pPr>
              <w:rPr>
                <w:rFonts w:ascii="Comic Sans MS" w:hAnsi="Comic Sans MS"/>
              </w:rPr>
            </w:pPr>
            <w:r w:rsidRPr="00E67293">
              <w:rPr>
                <w:rFonts w:ascii="Comic Sans MS" w:hAnsi="Comic Sans MS"/>
              </w:rPr>
              <w:t>- Gants.</w:t>
            </w:r>
          </w:p>
          <w:p w:rsidR="00E67293" w:rsidRDefault="00E67293" w:rsidP="00E67293">
            <w:pPr>
              <w:rPr>
                <w:rFonts w:ascii="Comic Sans MS" w:hAnsi="Comic Sans MS"/>
              </w:rPr>
            </w:pPr>
            <w:r w:rsidRPr="00E67293">
              <w:rPr>
                <w:rFonts w:ascii="Comic Sans MS" w:hAnsi="Comic Sans MS"/>
              </w:rPr>
              <w:t>- CHUT. (au besoin)</w:t>
            </w:r>
          </w:p>
          <w:p w:rsidR="00E67293" w:rsidRDefault="00E67293" w:rsidP="00E67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Rouge à lèvre, éosine</w:t>
            </w:r>
          </w:p>
          <w:p w:rsidR="00B54171" w:rsidRPr="00E67293" w:rsidRDefault="00B54171" w:rsidP="00E67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-Couverture</w:t>
            </w:r>
          </w:p>
          <w:p w:rsidR="0081539B" w:rsidRPr="007B24C7" w:rsidRDefault="0081539B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44E6C" w:rsidRPr="007B24C7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44E6C" w:rsidRPr="007B24C7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Lieu :</w:t>
            </w:r>
          </w:p>
          <w:p w:rsidR="003E530E" w:rsidRPr="007B24C7" w:rsidRDefault="003E530E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3E530E" w:rsidRPr="007B24C7" w:rsidRDefault="00F44E6C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>De l’accident :</w:t>
            </w:r>
            <w:r w:rsidR="0081539B"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71AD9">
              <w:rPr>
                <w:rFonts w:ascii="Arial" w:hAnsi="Arial" w:cs="Arial"/>
                <w:b/>
                <w:bCs/>
                <w:sz w:val="24"/>
                <w:szCs w:val="24"/>
              </w:rPr>
              <w:t>halte garderie</w:t>
            </w:r>
            <w:proofErr w:type="spellEnd"/>
            <w:r w:rsidR="00C71A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Jules et Juliette  adresse </w:t>
            </w:r>
            <w:proofErr w:type="gramStart"/>
            <w:r w:rsidR="00C71AD9">
              <w:rPr>
                <w:rFonts w:ascii="Arial" w:hAnsi="Arial" w:cs="Arial"/>
                <w:b/>
                <w:bCs/>
                <w:sz w:val="24"/>
                <w:szCs w:val="24"/>
              </w:rPr>
              <w:t>:  15</w:t>
            </w:r>
            <w:proofErr w:type="gramEnd"/>
            <w:r w:rsidR="00C71A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rue de Gray Dijon </w:t>
            </w:r>
          </w:p>
          <w:p w:rsidR="00AC495A" w:rsidRPr="007B24C7" w:rsidRDefault="00AC495A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F77B2" w:rsidRPr="007B24C7" w:rsidRDefault="00B54171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 téléphone : Bureau de la directrice</w:t>
            </w:r>
          </w:p>
          <w:p w:rsidR="00F44E6C" w:rsidRPr="007B24C7" w:rsidRDefault="00CA58BE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44E6C" w:rsidRPr="007B24C7" w:rsidRDefault="00B54171" w:rsidP="00F44E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 DAE :    Mairie </w:t>
            </w:r>
          </w:p>
          <w:p w:rsidR="00F44E6C" w:rsidRPr="007B24C7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F44E6C" w:rsidRPr="007B24C7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7B24C7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Acteurs :</w:t>
            </w:r>
          </w:p>
          <w:p w:rsidR="00B54171" w:rsidRPr="007B24C7" w:rsidRDefault="00B54171" w:rsidP="00B5417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B54171" w:rsidRDefault="00B54171" w:rsidP="00B541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r w:rsidRPr="00B54171">
              <w:rPr>
                <w:rFonts w:ascii="Comic Sans MS" w:hAnsi="Comic Sans MS"/>
              </w:rPr>
              <w:t>SST</w:t>
            </w:r>
          </w:p>
          <w:p w:rsidR="00B54171" w:rsidRDefault="00B54171" w:rsidP="00B54171">
            <w:pPr>
              <w:rPr>
                <w:rFonts w:ascii="Comic Sans MS" w:hAnsi="Comic Sans MS"/>
              </w:rPr>
            </w:pPr>
            <w:r w:rsidRPr="00B54171">
              <w:rPr>
                <w:rFonts w:ascii="Comic Sans MS" w:hAnsi="Comic Sans MS"/>
              </w:rPr>
              <w:t>- Victime :</w:t>
            </w:r>
          </w:p>
          <w:p w:rsidR="00B54171" w:rsidRPr="00B54171" w:rsidRDefault="00B54171" w:rsidP="00B54171">
            <w:pPr>
              <w:rPr>
                <w:rFonts w:ascii="Comic Sans MS" w:hAnsi="Comic Sans MS"/>
              </w:rPr>
            </w:pPr>
            <w:r w:rsidRPr="00B54171">
              <w:rPr>
                <w:rFonts w:ascii="Comic Sans MS" w:hAnsi="Comic Sans MS"/>
              </w:rPr>
              <w:t xml:space="preserve">Evelyne </w:t>
            </w:r>
          </w:p>
          <w:p w:rsidR="00F44E6C" w:rsidRPr="00B54171" w:rsidRDefault="00B54171" w:rsidP="00B54171">
            <w:pPr>
              <w:rPr>
                <w:rFonts w:ascii="Arial" w:hAnsi="Arial" w:cs="Arial"/>
                <w:b/>
                <w:bCs/>
              </w:rPr>
            </w:pPr>
            <w:r w:rsidRPr="00B54171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Témoin :</w:t>
            </w:r>
            <w:r w:rsidR="00C71AD9">
              <w:rPr>
                <w:rFonts w:ascii="Comic Sans MS" w:hAnsi="Comic Sans MS"/>
              </w:rPr>
              <w:t xml:space="preserve"> deux  </w:t>
            </w:r>
            <w:r>
              <w:rPr>
                <w:rFonts w:ascii="Comic Sans MS" w:hAnsi="Comic Sans MS"/>
              </w:rPr>
              <w:t xml:space="preserve"> </w:t>
            </w:r>
            <w:r w:rsidRPr="00B54171">
              <w:rPr>
                <w:rFonts w:ascii="Comic Sans MS" w:hAnsi="Comic Sans MS"/>
              </w:rPr>
              <w:t xml:space="preserve"> Auxiliaire</w:t>
            </w:r>
            <w:r w:rsidR="00C71AD9">
              <w:rPr>
                <w:rFonts w:ascii="Comic Sans MS" w:hAnsi="Comic Sans MS"/>
              </w:rPr>
              <w:t>s</w:t>
            </w:r>
            <w:r w:rsidRPr="00B54171">
              <w:rPr>
                <w:rFonts w:ascii="Comic Sans MS" w:hAnsi="Comic Sans MS"/>
              </w:rPr>
              <w:t xml:space="preserve"> de puériculture.</w:t>
            </w:r>
          </w:p>
          <w:p w:rsidR="00F44E6C" w:rsidRPr="007B24C7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7B24C7" w:rsidRDefault="00F44E6C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39B" w:rsidRPr="002A3AB6" w:rsidTr="0081539B">
        <w:trPr>
          <w:trHeight w:val="671"/>
        </w:trPr>
        <w:tc>
          <w:tcPr>
            <w:tcW w:w="1843" w:type="dxa"/>
            <w:vMerge w:val="restart"/>
            <w:shd w:val="clear" w:color="auto" w:fill="D9D9D9"/>
          </w:tcPr>
          <w:p w:rsidR="0081539B" w:rsidRPr="002A3AB6" w:rsidRDefault="0081539B" w:rsidP="00D16AD8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Consignes </w:t>
            </w:r>
          </w:p>
        </w:tc>
        <w:tc>
          <w:tcPr>
            <w:tcW w:w="9179" w:type="dxa"/>
            <w:gridSpan w:val="3"/>
          </w:tcPr>
          <w:p w:rsidR="00412B8E" w:rsidRPr="007B24C7" w:rsidRDefault="00B54171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à la victime : debout, se tient la cuisse gauche, se plaint, saignement important.</w:t>
            </w:r>
            <w:r w:rsidR="0081539B"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:rsidR="0081539B" w:rsidRDefault="0081539B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2B8E" w:rsidRPr="007B24C7" w:rsidRDefault="00412B8E" w:rsidP="00412B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3063" w:rsidRPr="002A3AB6" w:rsidTr="00F44E6C">
        <w:trPr>
          <w:trHeight w:val="92"/>
        </w:trPr>
        <w:tc>
          <w:tcPr>
            <w:tcW w:w="1843" w:type="dxa"/>
            <w:vMerge/>
            <w:shd w:val="clear" w:color="auto" w:fill="D9D9D9"/>
          </w:tcPr>
          <w:p w:rsidR="00C43063" w:rsidRPr="002A3AB6" w:rsidRDefault="00C43063" w:rsidP="00D16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</w:tcPr>
          <w:p w:rsidR="00C71AD9" w:rsidRPr="007B24C7" w:rsidRDefault="00C43063" w:rsidP="00C71A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>aux témoins</w:t>
            </w:r>
            <w:r w:rsidR="00C71AD9">
              <w:rPr>
                <w:rFonts w:ascii="Arial" w:hAnsi="Arial" w:cs="Arial"/>
                <w:b/>
                <w:bCs/>
                <w:sz w:val="24"/>
                <w:szCs w:val="24"/>
              </w:rPr>
              <w:t> : faire ce qui est demandé</w:t>
            </w:r>
          </w:p>
          <w:p w:rsidR="00C71AD9" w:rsidRDefault="00C71AD9" w:rsidP="00C71A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6C7B" w:rsidRDefault="00F06C7B" w:rsidP="00F06C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celui  qui passera l’alerte : ira près de la porte et regardera la scène,   </w:t>
            </w:r>
          </w:p>
          <w:p w:rsidR="0081539B" w:rsidRDefault="00F06C7B" w:rsidP="00F06C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il reviendra quand je lui ferai  signe</w:t>
            </w:r>
          </w:p>
          <w:p w:rsidR="00F06C7B" w:rsidRPr="007B24C7" w:rsidRDefault="00F06C7B" w:rsidP="00F06C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772D4" w:rsidRDefault="002772D4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54171" w:rsidRDefault="00B54171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54171" w:rsidRDefault="00B54171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Pr="005B6731" w:rsidRDefault="005B6731" w:rsidP="005B6731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EPREUVE 1 : LE CAS CONCRET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  <w:gridCol w:w="1808"/>
      </w:tblGrid>
      <w:tr w:rsidR="00D668D2" w:rsidRPr="00D668D2" w:rsidTr="00412B8E">
        <w:trPr>
          <w:trHeight w:val="278"/>
        </w:trPr>
        <w:tc>
          <w:tcPr>
            <w:tcW w:w="1384" w:type="dxa"/>
            <w:vMerge w:val="restart"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12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796" w:type="dxa"/>
            <w:vMerge w:val="restart"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808" w:type="dxa"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D668D2" w:rsidRPr="00D668D2" w:rsidTr="00412B8E">
        <w:trPr>
          <w:trHeight w:val="277"/>
        </w:trPr>
        <w:tc>
          <w:tcPr>
            <w:tcW w:w="1384" w:type="dxa"/>
            <w:vMerge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shd w:val="clear" w:color="auto" w:fill="D9D9D9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142DE2" w:rsidRPr="00D668D2" w:rsidTr="00412B8E">
        <w:trPr>
          <w:trHeight w:val="623"/>
        </w:trPr>
        <w:tc>
          <w:tcPr>
            <w:tcW w:w="1384" w:type="dxa"/>
            <w:vMerge w:val="restart"/>
            <w:shd w:val="clear" w:color="auto" w:fill="auto"/>
          </w:tcPr>
          <w:p w:rsidR="00142DE2" w:rsidRPr="00291E5D" w:rsidRDefault="00142DE2" w:rsidP="00412B8E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  <w:lang w:eastAsia="en-US"/>
              </w:rPr>
            </w:pPr>
            <w:r w:rsidRPr="00291E5D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142DE2" w:rsidRPr="00291E5D" w:rsidRDefault="00142DE2" w:rsidP="00D668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1E5D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Pr="00291E5D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Enonce  les dangers</w:t>
            </w:r>
            <w:r w:rsidRPr="00291E5D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 : </w:t>
            </w:r>
          </w:p>
          <w:p w:rsidR="00142DE2" w:rsidRPr="00291E5D" w:rsidRDefault="00291E5D" w:rsidP="00291E5D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1E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Paire de ciseaux </w:t>
            </w:r>
          </w:p>
          <w:p w:rsidR="00291E5D" w:rsidRPr="00291E5D" w:rsidRDefault="00291E5D" w:rsidP="00291E5D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1E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Cartons au sol.</w:t>
            </w:r>
          </w:p>
          <w:p w:rsidR="00291E5D" w:rsidRPr="00291E5D" w:rsidRDefault="00291E5D" w:rsidP="00291E5D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1E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Sang au sol et sur la victime.</w:t>
            </w:r>
          </w:p>
          <w:p w:rsidR="00291E5D" w:rsidRPr="00291E5D" w:rsidRDefault="00291E5D" w:rsidP="00291E5D">
            <w:pPr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42DE2" w:rsidRPr="00D668D2" w:rsidTr="00412B8E">
        <w:trPr>
          <w:trHeight w:val="622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Désigne les personnes exposées aux dangers : </w:t>
            </w:r>
          </w:p>
          <w:p w:rsidR="00142DE2" w:rsidRPr="00291E5D" w:rsidRDefault="00291E5D" w:rsidP="00142DE2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1E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es personnes présentes dans la salle d’activités : personnel, enfants.</w:t>
            </w:r>
          </w:p>
        </w:tc>
        <w:tc>
          <w:tcPr>
            <w:tcW w:w="1808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42DE2" w:rsidRPr="00D668D2" w:rsidTr="00412B8E">
        <w:trPr>
          <w:trHeight w:val="705"/>
        </w:trPr>
        <w:tc>
          <w:tcPr>
            <w:tcW w:w="1384" w:type="dxa"/>
            <w:vMerge w:val="restart"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142DE2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 Assure ou fait assurer la protection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291E5D" w:rsidRPr="00291E5D" w:rsidRDefault="00291E5D" w:rsidP="00291E5D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Ferme</w:t>
            </w:r>
            <w:r w:rsidR="00C709E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les ciseaux et les range</w:t>
            </w:r>
            <w:r w:rsidR="00C709E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 faire ranger le carton.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363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C709ED" w:rsidRDefault="00291E5D" w:rsidP="00291E5D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709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Faire isoler la tache de sang,</w:t>
            </w: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353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352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142DE2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535"/>
        </w:trPr>
        <w:tc>
          <w:tcPr>
            <w:tcW w:w="1384" w:type="dxa"/>
            <w:vMerge w:val="restart"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3</w:t>
            </w:r>
          </w:p>
        </w:tc>
        <w:tc>
          <w:tcPr>
            <w:tcW w:w="7796" w:type="dxa"/>
            <w:shd w:val="clear" w:color="auto" w:fill="auto"/>
          </w:tcPr>
          <w:p w:rsidR="00142DE2" w:rsidRDefault="00142DE2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 Examine</w:t>
            </w:r>
            <w:r w:rsidR="00291E5D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291E5D" w:rsidRPr="00412B8E" w:rsidRDefault="00D52EB9" w:rsidP="00291E5D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Interroger la victime et examiner la plaie.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392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412B8E">
            <w:pPr>
              <w:rPr>
                <w:rFonts w:ascii="Arial" w:eastAsia="Calibri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Enonce les actions qu’il va réaliser  pour porter </w:t>
            </w:r>
          </w:p>
          <w:p w:rsidR="00142DE2" w:rsidRPr="00412B8E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secours  </w:t>
            </w:r>
            <w:r w:rsidRPr="00412B8E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(pas obligatoire)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142DE2" w:rsidRPr="00412B8E" w:rsidRDefault="00142DE2" w:rsidP="00142DE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501"/>
        </w:trPr>
        <w:tc>
          <w:tcPr>
            <w:tcW w:w="1384" w:type="dxa"/>
            <w:vMerge w:val="restart"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142DE2" w:rsidRPr="00412B8E" w:rsidRDefault="00142DE2" w:rsidP="00142DE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-Choisit la bonne action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498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Pr="00C709ED" w:rsidRDefault="00C709ED" w:rsidP="00C71AD9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709ED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Une compression manuelle directe.</w:t>
            </w:r>
            <w:r w:rsidR="00C71A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(Tissu propre.  Plastique) </w:t>
            </w: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142DE2" w:rsidRPr="00D668D2" w:rsidTr="00412B8E">
        <w:trPr>
          <w:trHeight w:val="498"/>
        </w:trPr>
        <w:tc>
          <w:tcPr>
            <w:tcW w:w="1384" w:type="dxa"/>
            <w:vMerge/>
            <w:shd w:val="clear" w:color="auto" w:fill="auto"/>
          </w:tcPr>
          <w:p w:rsidR="00142DE2" w:rsidRPr="00412B8E" w:rsidRDefault="00142DE2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2DE2" w:rsidRDefault="00C709ED" w:rsidP="00C709ED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709ED">
              <w:rPr>
                <w:rFonts w:ascii="Arial" w:eastAsia="Calibri" w:hAnsi="Arial" w:cs="Arial"/>
                <w:sz w:val="22"/>
                <w:szCs w:val="22"/>
                <w:lang w:eastAsia="en-US"/>
              </w:rPr>
              <w:t>Faire 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llonger la victime, </w:t>
            </w:r>
          </w:p>
          <w:p w:rsidR="00C709ED" w:rsidRPr="00C709ED" w:rsidRDefault="00C709ED" w:rsidP="00ED2F76">
            <w:pPr>
              <w:ind w:left="31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142DE2" w:rsidRPr="00412B8E" w:rsidRDefault="00142DE2" w:rsidP="00AE493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D668D2" w:rsidRPr="00D668D2" w:rsidTr="00412B8E">
        <w:tc>
          <w:tcPr>
            <w:tcW w:w="1384" w:type="dxa"/>
            <w:shd w:val="clear" w:color="auto" w:fill="auto"/>
          </w:tcPr>
          <w:p w:rsidR="00D668D2" w:rsidRPr="00412B8E" w:rsidRDefault="00D668D2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4</w:t>
            </w:r>
          </w:p>
        </w:tc>
        <w:tc>
          <w:tcPr>
            <w:tcW w:w="7796" w:type="dxa"/>
            <w:shd w:val="clear" w:color="auto" w:fill="auto"/>
          </w:tcPr>
          <w:p w:rsidR="00D668D2" w:rsidRPr="00412B8E" w:rsidRDefault="00D668D2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-Transmet le message d’alerte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142DE2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142DE2" w:rsidRPr="00142DE2" w:rsidRDefault="00142DE2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Envoyer le témoin de le plus apte faire l’alerte</w:t>
                  </w:r>
                </w:p>
              </w:tc>
            </w:tr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5B6731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</w:t>
                  </w:r>
                  <w:r w:rsidR="00412B8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u vas </w:t>
                  </w:r>
                  <w:r w:rsidR="006320A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au bureau de la directrice</w:t>
                  </w:r>
                </w:p>
              </w:tc>
            </w:tr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142DE2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Tu fais le </w:t>
                  </w:r>
                  <w:r w:rsidR="006320A2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15</w:t>
                  </w:r>
                </w:p>
              </w:tc>
            </w:tr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5B6731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 donnes ton nom et ton numéro d’appel</w:t>
                  </w:r>
                </w:p>
              </w:tc>
            </w:tr>
            <w:tr w:rsidR="00142DE2" w:rsidRPr="006F6DB9" w:rsidTr="00AE4932">
              <w:tc>
                <w:tcPr>
                  <w:tcW w:w="8930" w:type="dxa"/>
                </w:tcPr>
                <w:p w:rsidR="00142DE2" w:rsidRPr="005B6731" w:rsidRDefault="005B6731" w:rsidP="00C71AD9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 dis qu</w:t>
                  </w:r>
                  <w:r w:rsidR="006320A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’à la Halte-garderie « Jules et Juliette »</w:t>
                  </w:r>
                  <w:r w:rsidR="00C71AD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C71AD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  rue</w:t>
                  </w:r>
                  <w:proofErr w:type="gramEnd"/>
                  <w:r w:rsidR="00C71AD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de gray Dijon  </w:t>
                  </w:r>
                </w:p>
              </w:tc>
            </w:tr>
            <w:tr w:rsidR="00142DE2" w:rsidRPr="002772D4" w:rsidTr="00AE4932">
              <w:tc>
                <w:tcPr>
                  <w:tcW w:w="8930" w:type="dxa"/>
                </w:tcPr>
                <w:p w:rsidR="00142DE2" w:rsidRPr="00142DE2" w:rsidRDefault="005B6731" w:rsidP="00412B8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Un salarié s’est </w:t>
                  </w:r>
                  <w:r w:rsidR="00EF118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coupé </w:t>
                  </w:r>
                  <w:r w:rsidR="006320A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à</w:t>
                  </w:r>
                  <w:r w:rsidR="00EF118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</w:t>
                  </w:r>
                  <w:r w:rsidR="006320A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 cuisse gauche</w:t>
                  </w:r>
                  <w:r w:rsidR="00ED2F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avec des ciseaux.</w:t>
                  </w:r>
                </w:p>
              </w:tc>
            </w:tr>
            <w:tr w:rsidR="00142DE2" w:rsidRPr="002772D4" w:rsidTr="005B6731">
              <w:trPr>
                <w:trHeight w:val="361"/>
              </w:trPr>
              <w:tc>
                <w:tcPr>
                  <w:tcW w:w="8930" w:type="dxa"/>
                </w:tcPr>
                <w:p w:rsidR="00142DE2" w:rsidRPr="00142DE2" w:rsidRDefault="005B6731" w:rsidP="00412B8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Il </w:t>
                  </w:r>
                  <w:r w:rsidR="00EF118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saigne abondamment</w:t>
                  </w:r>
                </w:p>
              </w:tc>
            </w:tr>
            <w:tr w:rsidR="00142DE2" w:rsidRPr="002772D4" w:rsidTr="005B6731">
              <w:trPr>
                <w:trHeight w:val="282"/>
              </w:trPr>
              <w:tc>
                <w:tcPr>
                  <w:tcW w:w="8930" w:type="dxa"/>
                </w:tcPr>
                <w:p w:rsidR="00142DE2" w:rsidRPr="00142DE2" w:rsidRDefault="005B6731" w:rsidP="00412B8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Je lui fais </w:t>
                  </w:r>
                  <w:r w:rsidR="00ED2F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une compression manuelle directe.</w:t>
                  </w:r>
                </w:p>
              </w:tc>
            </w:tr>
            <w:tr w:rsidR="00142DE2" w:rsidRPr="002772D4" w:rsidTr="005B6731">
              <w:trPr>
                <w:trHeight w:val="257"/>
              </w:trPr>
              <w:tc>
                <w:tcPr>
                  <w:tcW w:w="8930" w:type="dxa"/>
                </w:tcPr>
                <w:p w:rsidR="00142DE2" w:rsidRPr="00142DE2" w:rsidRDefault="005B6731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Tu répondras aux questions </w:t>
                  </w:r>
                </w:p>
              </w:tc>
            </w:tr>
            <w:tr w:rsidR="00142DE2" w:rsidRPr="002772D4" w:rsidTr="005B6731">
              <w:trPr>
                <w:trHeight w:val="276"/>
              </w:trPr>
              <w:tc>
                <w:tcPr>
                  <w:tcW w:w="8930" w:type="dxa"/>
                </w:tcPr>
                <w:p w:rsidR="00142DE2" w:rsidRPr="00142DE2" w:rsidRDefault="005B6731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="00142DE2"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Ta </w:t>
                  </w:r>
                  <w:r w:rsidR="00142DE2" w:rsidRPr="00142DE2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raccrocheras quand on te le dira</w:t>
                  </w:r>
                </w:p>
              </w:tc>
            </w:tr>
            <w:tr w:rsidR="00412B8E" w:rsidRPr="002772D4" w:rsidTr="005B6731">
              <w:trPr>
                <w:trHeight w:val="276"/>
              </w:trPr>
              <w:tc>
                <w:tcPr>
                  <w:tcW w:w="8930" w:type="dxa"/>
                </w:tcPr>
                <w:p w:rsidR="00412B8E" w:rsidRDefault="00412B8E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Tu reviendras me rendre compte </w:t>
                  </w:r>
                </w:p>
              </w:tc>
            </w:tr>
            <w:tr w:rsidR="00412B8E" w:rsidRPr="002772D4" w:rsidTr="005B6731">
              <w:trPr>
                <w:trHeight w:val="276"/>
              </w:trPr>
              <w:tc>
                <w:tcPr>
                  <w:tcW w:w="8930" w:type="dxa"/>
                </w:tcPr>
                <w:p w:rsidR="00412B8E" w:rsidRDefault="00412B8E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Envoyer un témoin attendre les secours </w:t>
                  </w:r>
                </w:p>
              </w:tc>
            </w:tr>
          </w:tbl>
          <w:p w:rsidR="00D668D2" w:rsidRPr="00412B8E" w:rsidRDefault="00142DE2" w:rsidP="00D668D2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 rouge  </w:t>
            </w:r>
            <w:r w:rsidRPr="00412B8E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  <w:t>indicateurs  académiques</w:t>
            </w:r>
          </w:p>
        </w:tc>
        <w:tc>
          <w:tcPr>
            <w:tcW w:w="1808" w:type="dxa"/>
            <w:shd w:val="clear" w:color="auto" w:fill="auto"/>
          </w:tcPr>
          <w:p w:rsidR="00D668D2" w:rsidRPr="00412B8E" w:rsidRDefault="00D668D2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5B6731" w:rsidRPr="00D668D2" w:rsidTr="00412B8E">
        <w:trPr>
          <w:trHeight w:val="594"/>
        </w:trPr>
        <w:tc>
          <w:tcPr>
            <w:tcW w:w="1384" w:type="dxa"/>
            <w:vMerge w:val="restart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5B6731" w:rsidRPr="00412B8E" w:rsidRDefault="005B6731" w:rsidP="005B6731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-Surveille la victime et agit en conséquences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5B6731" w:rsidRPr="00D668D2" w:rsidTr="00412B8E">
        <w:trPr>
          <w:trHeight w:val="592"/>
        </w:trPr>
        <w:tc>
          <w:tcPr>
            <w:tcW w:w="1384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5B6731" w:rsidRPr="005C1B80" w:rsidRDefault="005B6731" w:rsidP="00ED2F7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1B8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COUVRIR (ou protéger des intempéries)           </w:t>
            </w:r>
          </w:p>
        </w:tc>
        <w:tc>
          <w:tcPr>
            <w:tcW w:w="1808" w:type="dxa"/>
            <w:vMerge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5B6731" w:rsidRPr="00D668D2" w:rsidTr="00412B8E">
        <w:trPr>
          <w:trHeight w:val="592"/>
        </w:trPr>
        <w:tc>
          <w:tcPr>
            <w:tcW w:w="1384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5B6731" w:rsidRPr="005C1B80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  <w:r w:rsidRPr="005C1B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RASSURER</w:t>
            </w:r>
          </w:p>
        </w:tc>
        <w:tc>
          <w:tcPr>
            <w:tcW w:w="1808" w:type="dxa"/>
            <w:vMerge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5B6731" w:rsidRPr="00D668D2" w:rsidTr="00412B8E">
        <w:trPr>
          <w:trHeight w:val="592"/>
        </w:trPr>
        <w:tc>
          <w:tcPr>
            <w:tcW w:w="1384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5B6731" w:rsidRDefault="005B6731" w:rsidP="00D668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1B8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SURVEILLER (le résultat du geste et l’évolution de l’état de la victime)</w:t>
            </w:r>
          </w:p>
          <w:p w:rsidR="00ED2F76" w:rsidRPr="00ED2F76" w:rsidRDefault="00ED2F76" w:rsidP="00D668D2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D2F76">
              <w:rPr>
                <w:rFonts w:ascii="Arial" w:eastAsia="Calibri" w:hAnsi="Arial" w:cs="Arial"/>
                <w:sz w:val="22"/>
                <w:szCs w:val="22"/>
                <w:lang w:eastAsia="en-US"/>
              </w:rPr>
              <w:t>Vérifier que le sang ne coule plus et l’état de la victime.</w:t>
            </w:r>
          </w:p>
          <w:p w:rsidR="00ED2F76" w:rsidRPr="005C1B80" w:rsidRDefault="00ED2F76" w:rsidP="00D668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B6731" w:rsidRDefault="005B6731" w:rsidP="005B6731">
      <w:pPr>
        <w:spacing w:after="200" w:line="276" w:lineRule="auto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</w:p>
    <w:p w:rsidR="005B6731" w:rsidRPr="005B6731" w:rsidRDefault="005B6731" w:rsidP="005B6731">
      <w:pPr>
        <w:spacing w:after="200" w:line="276" w:lineRule="auto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5B6731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EPREUVE 2 : </w:t>
      </w:r>
      <w:r w:rsidRPr="005B6731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questionnement compétences domaine Prévention </w:t>
      </w: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Pr="005B6731" w:rsidRDefault="00D668D2" w:rsidP="000D023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6731">
        <w:rPr>
          <w:rFonts w:ascii="Arial" w:hAnsi="Arial" w:cs="Arial"/>
          <w:b/>
          <w:bCs/>
          <w:sz w:val="24"/>
          <w:szCs w:val="24"/>
          <w:u w:val="single"/>
        </w:rPr>
        <w:t xml:space="preserve">*Le SST peut dire ce qu’il a compris de l’accident (répond à la question que s’est-il passé ? </w:t>
      </w:r>
    </w:p>
    <w:p w:rsidR="00D668D2" w:rsidRPr="005B6731" w:rsidRDefault="00D668D2" w:rsidP="000D023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668D2" w:rsidRDefault="00D668D2" w:rsidP="000D0236">
      <w:pPr>
        <w:rPr>
          <w:rFonts w:ascii="Arial" w:hAnsi="Arial" w:cs="Arial"/>
          <w:bCs/>
          <w:i/>
          <w:sz w:val="24"/>
          <w:szCs w:val="24"/>
        </w:rPr>
      </w:pPr>
      <w:r w:rsidRPr="005B6731">
        <w:rPr>
          <w:rFonts w:ascii="Arial" w:hAnsi="Arial" w:cs="Arial"/>
          <w:b/>
          <w:bCs/>
          <w:sz w:val="24"/>
          <w:szCs w:val="24"/>
          <w:u w:val="single"/>
        </w:rPr>
        <w:t xml:space="preserve">*Le formateur </w:t>
      </w:r>
      <w:r w:rsidRPr="005B673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rappelle le scénario</w:t>
      </w:r>
      <w:r w:rsidRPr="005B6731">
        <w:rPr>
          <w:rFonts w:ascii="Arial" w:hAnsi="Arial" w:cs="Arial"/>
          <w:b/>
          <w:bCs/>
          <w:sz w:val="24"/>
          <w:szCs w:val="24"/>
          <w:u w:val="single"/>
        </w:rPr>
        <w:t xml:space="preserve"> de l’accident  </w:t>
      </w:r>
      <w:r w:rsidRPr="005B6731">
        <w:rPr>
          <w:rFonts w:ascii="Arial" w:hAnsi="Arial" w:cs="Arial"/>
          <w:bCs/>
          <w:i/>
          <w:sz w:val="24"/>
          <w:szCs w:val="24"/>
        </w:rPr>
        <w:t>(il peut ajouter des éléments qui n’ont pas été donné au SST dans l’urgence)</w:t>
      </w:r>
    </w:p>
    <w:p w:rsidR="00AC495A" w:rsidRPr="00C845CB" w:rsidRDefault="00C845CB" w:rsidP="0041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 groupe d’enfants arrive avec l’Educatrice de jeunes Enfants. Evelyne installée sur une petite table  se dépêche de terminer et elle se coupe en voulant retenir les plaques glissantes.</w:t>
      </w:r>
    </w:p>
    <w:p w:rsidR="00412B8E" w:rsidRPr="005B6731" w:rsidRDefault="00412B8E" w:rsidP="0041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668D2" w:rsidRDefault="00D668D2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595"/>
        <w:gridCol w:w="1728"/>
      </w:tblGrid>
      <w:tr w:rsidR="00412B8E" w:rsidRPr="00D668D2" w:rsidTr="00412B8E">
        <w:trPr>
          <w:trHeight w:val="308"/>
          <w:jc w:val="center"/>
        </w:trPr>
        <w:tc>
          <w:tcPr>
            <w:tcW w:w="1665" w:type="dxa"/>
            <w:vMerge w:val="restart"/>
            <w:shd w:val="clear" w:color="auto" w:fill="D9D9D9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12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595" w:type="dxa"/>
            <w:vMerge w:val="restart"/>
            <w:shd w:val="clear" w:color="auto" w:fill="D9D9D9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728" w:type="dxa"/>
            <w:shd w:val="clear" w:color="auto" w:fill="D9D9D9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412B8E" w:rsidRPr="00D668D2" w:rsidTr="00412B8E">
        <w:trPr>
          <w:jc w:val="center"/>
        </w:trPr>
        <w:tc>
          <w:tcPr>
            <w:tcW w:w="1665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95" w:type="dxa"/>
            <w:vMerge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shd w:val="clear" w:color="auto" w:fill="D9D9D9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5B6731" w:rsidRPr="00D668D2" w:rsidTr="00412B8E">
        <w:trPr>
          <w:jc w:val="center"/>
        </w:trPr>
        <w:tc>
          <w:tcPr>
            <w:tcW w:w="1665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  <w:shd w:val="clear" w:color="auto" w:fill="auto"/>
          </w:tcPr>
          <w:p w:rsidR="007B24C7" w:rsidRPr="00C71AD9" w:rsidRDefault="007B24C7" w:rsidP="00C71AD9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 xml:space="preserve">-Complète </w:t>
            </w:r>
            <w:r w:rsidR="005B6731"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le PAD (projeté au tableau)</w:t>
            </w:r>
            <w:r w:rsidR="005B6731"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A9572F" w:rsidRPr="00412B8E" w:rsidRDefault="005B6731" w:rsidP="00412B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="00A9572F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Cite de quelle </w:t>
            </w:r>
            <w:r w:rsidR="007B24C7"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atteinte à la santé s’agit-il ?   </w:t>
            </w:r>
            <w:r w:rsidR="00A9572F">
              <w:rPr>
                <w:rFonts w:ascii="Arial" w:eastAsia="Calibri" w:hAnsi="Arial" w:cs="Arial"/>
                <w:sz w:val="32"/>
                <w:szCs w:val="32"/>
                <w:lang w:eastAsia="en-US"/>
              </w:rPr>
              <w:t>Accident de travail : blessure</w:t>
            </w:r>
            <w:r w:rsidR="00C71AD9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5B6731" w:rsidRPr="00D668D2" w:rsidTr="00412B8E">
        <w:trPr>
          <w:jc w:val="center"/>
        </w:trPr>
        <w:tc>
          <w:tcPr>
            <w:tcW w:w="1665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7</w:t>
            </w:r>
          </w:p>
        </w:tc>
        <w:tc>
          <w:tcPr>
            <w:tcW w:w="7595" w:type="dxa"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Indique au moins un moyen de prévention 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  <w:p w:rsidR="00412B8E" w:rsidRDefault="00C845CB" w:rsidP="00C845CB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Avoir un poste de </w:t>
            </w:r>
            <w:r w:rsidRPr="00C845C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travail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C845C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adapté au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x activités manuelles.</w:t>
            </w:r>
          </w:p>
          <w:p w:rsidR="00C845CB" w:rsidRPr="00C845CB" w:rsidRDefault="00C845CB" w:rsidP="00C845CB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Travailler dans une pièce sans présence d’enfants.</w:t>
            </w:r>
          </w:p>
          <w:p w:rsidR="00412B8E" w:rsidRPr="00412B8E" w:rsidRDefault="00412B8E" w:rsidP="00D668D2">
            <w:pPr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</w:pPr>
          </w:p>
          <w:p w:rsidR="00412B8E" w:rsidRPr="00412B8E" w:rsidRDefault="005B6731" w:rsidP="00412B8E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Explique comment cette solution aurait  pu éviter l’AT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5B6731" w:rsidRDefault="00F93F86" w:rsidP="008F0059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93F8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Travailler au calme dans un local adapté</w:t>
            </w:r>
            <w:r w:rsidR="00C71A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  <w:r w:rsidRPr="00F93F8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C71A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Elle ne se serait pas précipitée</w:t>
            </w:r>
          </w:p>
          <w:p w:rsidR="00F93F86" w:rsidRPr="00F93F86" w:rsidRDefault="00F93F86" w:rsidP="00D668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5B6731" w:rsidRPr="00D668D2" w:rsidTr="00412B8E">
        <w:trPr>
          <w:jc w:val="center"/>
        </w:trPr>
        <w:tc>
          <w:tcPr>
            <w:tcW w:w="1665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8</w:t>
            </w:r>
          </w:p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  <w:shd w:val="clear" w:color="auto" w:fill="auto"/>
          </w:tcPr>
          <w:p w:rsidR="005B6731" w:rsidRPr="00412B8E" w:rsidRDefault="005B6731" w:rsidP="00D668D2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-Indique qui  il pourrait informer de la situation</w:t>
            </w:r>
          </w:p>
          <w:p w:rsidR="007B24C7" w:rsidRDefault="005B6731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dangereuse (acteur, document)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F93F86" w:rsidRPr="00F93F86" w:rsidRDefault="00F93F86" w:rsidP="00F93F86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La directrice de la Halte-garderie.</w:t>
            </w:r>
          </w:p>
          <w:p w:rsidR="005B6731" w:rsidRPr="00412B8E" w:rsidRDefault="005B6731" w:rsidP="00D668D2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5B6731" w:rsidRPr="00D668D2" w:rsidTr="00412B8E">
        <w:trPr>
          <w:jc w:val="center"/>
        </w:trPr>
        <w:tc>
          <w:tcPr>
            <w:tcW w:w="1665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1</w:t>
            </w:r>
          </w:p>
        </w:tc>
        <w:tc>
          <w:tcPr>
            <w:tcW w:w="7595" w:type="dxa"/>
            <w:shd w:val="clear" w:color="auto" w:fill="auto"/>
          </w:tcPr>
          <w:p w:rsidR="007B24C7" w:rsidRPr="00412B8E" w:rsidRDefault="005B6731" w:rsidP="007B24C7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-indique les limites de son intervention </w:t>
            </w:r>
            <w:r w:rsidR="007B24C7"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ou</w:t>
            </w:r>
            <w:r w:rsidR="007B24C7"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5B6731" w:rsidRPr="00412B8E" w:rsidRDefault="007B24C7" w:rsidP="00D668D2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cite un code de référence</w:t>
            </w:r>
          </w:p>
          <w:p w:rsidR="00412B8E" w:rsidRDefault="00C71AD9" w:rsidP="00C71AD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combien de temps les compétences du SST  sont-elles valides avant de refaire un recyclage ?  </w:t>
            </w:r>
          </w:p>
          <w:p w:rsidR="00C71AD9" w:rsidRPr="00C71AD9" w:rsidRDefault="00C71AD9" w:rsidP="00C71AD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71AD9" w:rsidRDefault="00C71AD9" w:rsidP="00C71AD9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  ►2 ans </w:t>
            </w:r>
          </w:p>
          <w:p w:rsidR="00C71AD9" w:rsidRDefault="00C71AD9" w:rsidP="00C71AD9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  <w:p w:rsidR="00C71AD9" w:rsidRDefault="00C71AD9" w:rsidP="00C71AD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71AD9">
              <w:rPr>
                <w:b/>
                <w:color w:val="auto"/>
                <w:sz w:val="22"/>
                <w:szCs w:val="22"/>
                <w:highlight w:val="yellow"/>
              </w:rPr>
              <w:t>OU</w:t>
            </w:r>
          </w:p>
          <w:p w:rsidR="00C71AD9" w:rsidRDefault="00C71AD9" w:rsidP="00C71AD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C71AD9" w:rsidRPr="00C71AD9" w:rsidRDefault="00C71AD9" w:rsidP="00C71AD9">
            <w:pPr>
              <w:pStyle w:val="Default"/>
              <w:rPr>
                <w:color w:val="auto"/>
                <w:sz w:val="22"/>
                <w:szCs w:val="22"/>
              </w:rPr>
            </w:pPr>
            <w:r w:rsidRPr="00C71AD9">
              <w:rPr>
                <w:color w:val="auto"/>
                <w:sz w:val="22"/>
                <w:szCs w:val="22"/>
              </w:rPr>
              <w:t>Quel code de loi oblige à porter assistance  à personne en danger</w:t>
            </w:r>
          </w:p>
          <w:p w:rsidR="00C71AD9" w:rsidRPr="00C71AD9" w:rsidRDefault="00C71AD9" w:rsidP="00C71AD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►</w:t>
            </w:r>
            <w:r w:rsidRPr="00C71AD9">
              <w:rPr>
                <w:color w:val="auto"/>
                <w:sz w:val="22"/>
                <w:szCs w:val="22"/>
              </w:rPr>
              <w:t xml:space="preserve"> Le code pénal</w:t>
            </w:r>
          </w:p>
          <w:p w:rsidR="00C71AD9" w:rsidRPr="00412B8E" w:rsidRDefault="00C71AD9" w:rsidP="00C71AD9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</w:tcPr>
          <w:p w:rsidR="005B6731" w:rsidRPr="00412B8E" w:rsidRDefault="005B6731" w:rsidP="00412B8E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0D0236" w:rsidRPr="002772D4" w:rsidRDefault="00DE0063">
      <w:pPr>
        <w:rPr>
          <w:rFonts w:ascii="Arial" w:hAnsi="Arial" w:cs="Arial"/>
          <w:bCs/>
          <w:sz w:val="22"/>
          <w:szCs w:val="22"/>
        </w:rPr>
      </w:pPr>
      <w:r>
        <w:t xml:space="preserve">                                                                  </w:t>
      </w:r>
      <w:r>
        <w:rPr>
          <w:bCs/>
          <w:i/>
        </w:rPr>
        <w:t>Académie de Dijon- MAC  / Formateurs SST – 09.2015</w:t>
      </w:r>
    </w:p>
    <w:sectPr w:rsidR="000D0236" w:rsidRPr="002772D4" w:rsidSect="002772D4">
      <w:pgSz w:w="11906" w:h="16838"/>
      <w:pgMar w:top="0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E6" w:rsidRDefault="009F52E6" w:rsidP="00291E5D">
      <w:r>
        <w:separator/>
      </w:r>
    </w:p>
  </w:endnote>
  <w:endnote w:type="continuationSeparator" w:id="0">
    <w:p w:rsidR="009F52E6" w:rsidRDefault="009F52E6" w:rsidP="0029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E6" w:rsidRDefault="009F52E6" w:rsidP="00291E5D">
      <w:r>
        <w:separator/>
      </w:r>
    </w:p>
  </w:footnote>
  <w:footnote w:type="continuationSeparator" w:id="0">
    <w:p w:rsidR="009F52E6" w:rsidRDefault="009F52E6" w:rsidP="0029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7FB3"/>
    <w:multiLevelType w:val="hybridMultilevel"/>
    <w:tmpl w:val="5A70D814"/>
    <w:lvl w:ilvl="0" w:tplc="040C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595"/>
    <w:multiLevelType w:val="hybridMultilevel"/>
    <w:tmpl w:val="089CBB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1217"/>
    <w:multiLevelType w:val="hybridMultilevel"/>
    <w:tmpl w:val="C598F19A"/>
    <w:lvl w:ilvl="0" w:tplc="C05E51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1269"/>
    <w:multiLevelType w:val="hybridMultilevel"/>
    <w:tmpl w:val="14AC8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7620"/>
    <w:multiLevelType w:val="hybridMultilevel"/>
    <w:tmpl w:val="674C605E"/>
    <w:lvl w:ilvl="0" w:tplc="91C82A98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4C8E207F"/>
    <w:multiLevelType w:val="hybridMultilevel"/>
    <w:tmpl w:val="014E8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52901"/>
    <w:multiLevelType w:val="hybridMultilevel"/>
    <w:tmpl w:val="F66659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A0FD7"/>
    <w:multiLevelType w:val="hybridMultilevel"/>
    <w:tmpl w:val="BB0C3D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522BB"/>
    <w:multiLevelType w:val="hybridMultilevel"/>
    <w:tmpl w:val="46629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66851"/>
    <w:multiLevelType w:val="hybridMultilevel"/>
    <w:tmpl w:val="6A70D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497"/>
    <w:rsid w:val="000D0236"/>
    <w:rsid w:val="000F77B2"/>
    <w:rsid w:val="00126576"/>
    <w:rsid w:val="00142DE2"/>
    <w:rsid w:val="00142E0E"/>
    <w:rsid w:val="002772D4"/>
    <w:rsid w:val="0028624B"/>
    <w:rsid w:val="00291E5D"/>
    <w:rsid w:val="002A3AB6"/>
    <w:rsid w:val="002B53F0"/>
    <w:rsid w:val="002E632C"/>
    <w:rsid w:val="002F3683"/>
    <w:rsid w:val="003E530E"/>
    <w:rsid w:val="00412B8E"/>
    <w:rsid w:val="004238AA"/>
    <w:rsid w:val="00433F02"/>
    <w:rsid w:val="00581BBD"/>
    <w:rsid w:val="00582ACA"/>
    <w:rsid w:val="00596497"/>
    <w:rsid w:val="005B6731"/>
    <w:rsid w:val="005C1B80"/>
    <w:rsid w:val="00606994"/>
    <w:rsid w:val="006320A2"/>
    <w:rsid w:val="006946F1"/>
    <w:rsid w:val="006F20B1"/>
    <w:rsid w:val="006F6DB9"/>
    <w:rsid w:val="00721317"/>
    <w:rsid w:val="007757CF"/>
    <w:rsid w:val="007B24C7"/>
    <w:rsid w:val="0081539B"/>
    <w:rsid w:val="008205E4"/>
    <w:rsid w:val="0082556D"/>
    <w:rsid w:val="008D1788"/>
    <w:rsid w:val="008F0059"/>
    <w:rsid w:val="00923A15"/>
    <w:rsid w:val="00961138"/>
    <w:rsid w:val="009F52E6"/>
    <w:rsid w:val="009F7F96"/>
    <w:rsid w:val="00A322AC"/>
    <w:rsid w:val="00A64D7B"/>
    <w:rsid w:val="00A9572F"/>
    <w:rsid w:val="00AA3BDB"/>
    <w:rsid w:val="00AC495A"/>
    <w:rsid w:val="00B50DDB"/>
    <w:rsid w:val="00B54171"/>
    <w:rsid w:val="00B83006"/>
    <w:rsid w:val="00BA594D"/>
    <w:rsid w:val="00C25F42"/>
    <w:rsid w:val="00C417A0"/>
    <w:rsid w:val="00C43063"/>
    <w:rsid w:val="00C709ED"/>
    <w:rsid w:val="00C71AD9"/>
    <w:rsid w:val="00C845CB"/>
    <w:rsid w:val="00CA58BE"/>
    <w:rsid w:val="00D10956"/>
    <w:rsid w:val="00D16AD8"/>
    <w:rsid w:val="00D52EB9"/>
    <w:rsid w:val="00D668D2"/>
    <w:rsid w:val="00D700EC"/>
    <w:rsid w:val="00D879DC"/>
    <w:rsid w:val="00D9174B"/>
    <w:rsid w:val="00DE0063"/>
    <w:rsid w:val="00E67293"/>
    <w:rsid w:val="00E7292D"/>
    <w:rsid w:val="00ED2F76"/>
    <w:rsid w:val="00EF1187"/>
    <w:rsid w:val="00F06C7B"/>
    <w:rsid w:val="00F20599"/>
    <w:rsid w:val="00F20DFC"/>
    <w:rsid w:val="00F43225"/>
    <w:rsid w:val="00F44E6C"/>
    <w:rsid w:val="00F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1" type="connector" idref="#_x0000_s1062"/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31"/>
  </w:style>
  <w:style w:type="paragraph" w:styleId="Titre1">
    <w:name w:val="heading 1"/>
    <w:basedOn w:val="Normal"/>
    <w:next w:val="Normal"/>
    <w:qFormat/>
    <w:rsid w:val="006946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6946F1"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6946F1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6946F1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rsid w:val="006946F1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606994"/>
    <w:rPr>
      <w:b/>
      <w:bCs/>
      <w:sz w:val="24"/>
    </w:rPr>
  </w:style>
  <w:style w:type="character" w:customStyle="1" w:styleId="Titre4Car">
    <w:name w:val="Titre 4 Car"/>
    <w:link w:val="Titre4"/>
    <w:rsid w:val="00606994"/>
    <w:rPr>
      <w:b/>
      <w:bCs/>
      <w:sz w:val="24"/>
      <w:u w:val="single"/>
    </w:rPr>
  </w:style>
  <w:style w:type="paragraph" w:customStyle="1" w:styleId="Default">
    <w:name w:val="Default"/>
    <w:rsid w:val="00C417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D668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668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91E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E5D"/>
  </w:style>
  <w:style w:type="paragraph" w:styleId="Pieddepage">
    <w:name w:val="footer"/>
    <w:basedOn w:val="Normal"/>
    <w:link w:val="PieddepageCar"/>
    <w:uiPriority w:val="99"/>
    <w:semiHidden/>
    <w:unhideWhenUsed/>
    <w:rsid w:val="00291E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F13F-4D36-490B-9EB0-EBA713C0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</vt:lpstr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subject/>
  <dc:creator>loiseau</dc:creator>
  <cp:keywords/>
  <cp:lastModifiedBy>loiseau</cp:lastModifiedBy>
  <cp:revision>13</cp:revision>
  <cp:lastPrinted>2015-03-14T05:37:00Z</cp:lastPrinted>
  <dcterms:created xsi:type="dcterms:W3CDTF">2015-11-22T08:11:00Z</dcterms:created>
  <dcterms:modified xsi:type="dcterms:W3CDTF">2016-05-16T06:40:00Z</dcterms:modified>
</cp:coreProperties>
</file>